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756" w:rsidRPr="00D64FCF" w:rsidRDefault="00E10976" w:rsidP="00D64FCF">
      <w:pPr>
        <w:pStyle w:val="a3"/>
        <w:spacing w:before="0" w:after="120"/>
        <w:jc w:val="center"/>
        <w:rPr>
          <w:rFonts w:ascii="Times New Roman" w:hAnsi="Times New Roman" w:cs="Times New Roman"/>
          <w:sz w:val="28"/>
          <w:szCs w:val="28"/>
        </w:rPr>
      </w:pPr>
      <w:r w:rsidRPr="00D64FCF">
        <w:rPr>
          <w:rFonts w:ascii="Times New Roman" w:hAnsi="Times New Roman" w:cs="Times New Roman"/>
          <w:sz w:val="28"/>
          <w:szCs w:val="28"/>
        </w:rPr>
        <w:t>БЮЛЛЕТЕНЬ ДЛЯ ОЧНОГО ГОЛОСОВАНИЯ</w:t>
      </w:r>
    </w:p>
    <w:p w:rsidR="007774E0" w:rsidRPr="00D64FCF" w:rsidRDefault="00DE408A" w:rsidP="00DE408A">
      <w:pPr>
        <w:pStyle w:val="a3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 w:rsidRPr="00D64FCF">
        <w:rPr>
          <w:rFonts w:ascii="Times New Roman" w:hAnsi="Times New Roman" w:cs="Times New Roman"/>
          <w:sz w:val="28"/>
          <w:szCs w:val="28"/>
        </w:rPr>
        <w:t xml:space="preserve">участника годового общего </w:t>
      </w:r>
      <w:r w:rsidR="007774E0" w:rsidRPr="00D64FCF">
        <w:rPr>
          <w:rFonts w:ascii="Times New Roman" w:hAnsi="Times New Roman" w:cs="Times New Roman"/>
          <w:sz w:val="28"/>
          <w:szCs w:val="28"/>
        </w:rPr>
        <w:t xml:space="preserve">очно-заочного </w:t>
      </w:r>
      <w:r w:rsidRPr="00D64FCF">
        <w:rPr>
          <w:rFonts w:ascii="Times New Roman" w:hAnsi="Times New Roman" w:cs="Times New Roman"/>
          <w:sz w:val="28"/>
          <w:szCs w:val="28"/>
        </w:rPr>
        <w:t>собрания</w:t>
      </w:r>
    </w:p>
    <w:p w:rsidR="00DE408A" w:rsidRPr="00D64FCF" w:rsidRDefault="00DE408A" w:rsidP="00DE408A">
      <w:pPr>
        <w:pStyle w:val="a3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 w:rsidRPr="00D64FCF">
        <w:rPr>
          <w:rFonts w:ascii="Times New Roman" w:hAnsi="Times New Roman" w:cs="Times New Roman"/>
          <w:sz w:val="28"/>
          <w:szCs w:val="28"/>
        </w:rPr>
        <w:t>членов СНТ «Истринский плёс»</w:t>
      </w:r>
      <w:r w:rsidR="007774E0" w:rsidRPr="00D64FCF">
        <w:rPr>
          <w:rFonts w:ascii="Times New Roman" w:hAnsi="Times New Roman" w:cs="Times New Roman"/>
          <w:sz w:val="28"/>
          <w:szCs w:val="28"/>
        </w:rPr>
        <w:t xml:space="preserve"> 2</w:t>
      </w:r>
      <w:r w:rsidR="000832B7" w:rsidRPr="00D64FCF">
        <w:rPr>
          <w:rFonts w:ascii="Times New Roman" w:hAnsi="Times New Roman" w:cs="Times New Roman"/>
          <w:sz w:val="28"/>
          <w:szCs w:val="28"/>
        </w:rPr>
        <w:t>1</w:t>
      </w:r>
      <w:r w:rsidRPr="00D64FCF">
        <w:rPr>
          <w:rFonts w:ascii="Times New Roman" w:hAnsi="Times New Roman" w:cs="Times New Roman"/>
          <w:sz w:val="28"/>
          <w:szCs w:val="28"/>
        </w:rPr>
        <w:t xml:space="preserve"> </w:t>
      </w:r>
      <w:r w:rsidR="000832B7" w:rsidRPr="00D64FCF">
        <w:rPr>
          <w:rFonts w:ascii="Times New Roman" w:hAnsi="Times New Roman" w:cs="Times New Roman"/>
          <w:sz w:val="28"/>
          <w:szCs w:val="28"/>
        </w:rPr>
        <w:t>ма</w:t>
      </w:r>
      <w:r w:rsidR="008A0C09" w:rsidRPr="00D64FCF">
        <w:rPr>
          <w:rFonts w:ascii="Times New Roman" w:hAnsi="Times New Roman" w:cs="Times New Roman"/>
          <w:sz w:val="28"/>
          <w:szCs w:val="28"/>
        </w:rPr>
        <w:t>я</w:t>
      </w:r>
      <w:r w:rsidRPr="00D64FCF">
        <w:rPr>
          <w:rFonts w:ascii="Times New Roman" w:hAnsi="Times New Roman" w:cs="Times New Roman"/>
          <w:sz w:val="28"/>
          <w:szCs w:val="28"/>
        </w:rPr>
        <w:t xml:space="preserve"> 20</w:t>
      </w:r>
      <w:r w:rsidR="000832B7" w:rsidRPr="00D64FCF">
        <w:rPr>
          <w:rFonts w:ascii="Times New Roman" w:hAnsi="Times New Roman" w:cs="Times New Roman"/>
          <w:sz w:val="28"/>
          <w:szCs w:val="28"/>
        </w:rPr>
        <w:t>2</w:t>
      </w:r>
      <w:r w:rsidR="007774E0" w:rsidRPr="00D64FCF">
        <w:rPr>
          <w:rFonts w:ascii="Times New Roman" w:hAnsi="Times New Roman" w:cs="Times New Roman"/>
          <w:sz w:val="28"/>
          <w:szCs w:val="28"/>
        </w:rPr>
        <w:t>2</w:t>
      </w:r>
      <w:r w:rsidRPr="00D64FC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34756" w:rsidRDefault="00934756" w:rsidP="00623B20">
      <w:pPr>
        <w:pStyle w:val="a3"/>
        <w:spacing w:before="0"/>
        <w:ind w:right="345"/>
        <w:jc w:val="center"/>
      </w:pPr>
    </w:p>
    <w:p w:rsidR="00934756" w:rsidRPr="00E10976" w:rsidRDefault="00934756" w:rsidP="004B15E2">
      <w:pPr>
        <w:pStyle w:val="a3"/>
        <w:spacing w:before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10976">
        <w:rPr>
          <w:rFonts w:ascii="Times New Roman" w:hAnsi="Times New Roman" w:cs="Times New Roman"/>
          <w:b w:val="0"/>
          <w:sz w:val="28"/>
          <w:szCs w:val="28"/>
        </w:rPr>
        <w:t>Участок № _____</w:t>
      </w:r>
      <w:r w:rsidR="005E2B7F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Pr="00E10976">
        <w:rPr>
          <w:rFonts w:ascii="Times New Roman" w:hAnsi="Times New Roman" w:cs="Times New Roman"/>
          <w:b w:val="0"/>
          <w:sz w:val="28"/>
          <w:szCs w:val="28"/>
        </w:rPr>
        <w:t xml:space="preserve">Ф.И.О. </w:t>
      </w:r>
      <w:r w:rsidR="002D0133" w:rsidRPr="00E10976">
        <w:rPr>
          <w:rFonts w:ascii="Times New Roman" w:hAnsi="Times New Roman" w:cs="Times New Roman"/>
          <w:b w:val="0"/>
          <w:sz w:val="28"/>
          <w:szCs w:val="28"/>
        </w:rPr>
        <w:t>в</w:t>
      </w:r>
      <w:r w:rsidR="004B08AA" w:rsidRPr="00E10976">
        <w:rPr>
          <w:rFonts w:ascii="Times New Roman" w:hAnsi="Times New Roman" w:cs="Times New Roman"/>
          <w:b w:val="0"/>
          <w:sz w:val="28"/>
          <w:szCs w:val="28"/>
        </w:rPr>
        <w:t>ладельца</w:t>
      </w:r>
      <w:r w:rsidR="002D0133" w:rsidRPr="00E1097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10976">
        <w:rPr>
          <w:rFonts w:ascii="Times New Roman" w:hAnsi="Times New Roman" w:cs="Times New Roman"/>
          <w:b w:val="0"/>
          <w:sz w:val="28"/>
          <w:szCs w:val="28"/>
        </w:rPr>
        <w:t>_______________</w:t>
      </w:r>
    </w:p>
    <w:p w:rsidR="00CC7ED2" w:rsidRPr="007D5E67" w:rsidRDefault="00CC7ED2" w:rsidP="007D5E67">
      <w:pPr>
        <w:pStyle w:val="a3"/>
        <w:spacing w:before="0"/>
        <w:ind w:right="345"/>
        <w:jc w:val="center"/>
      </w:pPr>
    </w:p>
    <w:tbl>
      <w:tblPr>
        <w:tblStyle w:val="TableNormal"/>
        <w:tblW w:w="10632" w:type="dxa"/>
        <w:tblInd w:w="-6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50"/>
        <w:gridCol w:w="6878"/>
        <w:gridCol w:w="1078"/>
        <w:gridCol w:w="1134"/>
        <w:gridCol w:w="992"/>
      </w:tblGrid>
      <w:tr w:rsidR="007B419D" w:rsidTr="0073423B">
        <w:trPr>
          <w:trHeight w:val="505"/>
        </w:trPr>
        <w:tc>
          <w:tcPr>
            <w:tcW w:w="550" w:type="dxa"/>
          </w:tcPr>
          <w:p w:rsidR="007B419D" w:rsidRPr="00104CE3" w:rsidRDefault="007B419D">
            <w:pPr>
              <w:pStyle w:val="TableParagraph"/>
              <w:ind w:left="129"/>
              <w:rPr>
                <w:rFonts w:ascii="Times New Roman" w:hAnsi="Times New Roman" w:cs="Times New Roman"/>
                <w:b/>
              </w:rPr>
            </w:pPr>
            <w:r w:rsidRPr="00104CE3">
              <w:rPr>
                <w:rFonts w:ascii="Times New Roman" w:hAnsi="Times New Roman" w:cs="Times New Roman"/>
                <w:b/>
                <w:w w:val="107"/>
              </w:rPr>
              <w:t>№</w:t>
            </w:r>
          </w:p>
          <w:p w:rsidR="007B419D" w:rsidRPr="00104CE3" w:rsidRDefault="007B419D">
            <w:pPr>
              <w:pStyle w:val="TableParagraph"/>
              <w:spacing w:before="32" w:line="219" w:lineRule="exact"/>
              <w:ind w:left="83"/>
              <w:rPr>
                <w:rFonts w:ascii="Times New Roman" w:hAnsi="Times New Roman" w:cs="Times New Roman"/>
                <w:b/>
                <w:sz w:val="20"/>
              </w:rPr>
            </w:pPr>
            <w:r w:rsidRPr="00104CE3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878" w:type="dxa"/>
          </w:tcPr>
          <w:p w:rsidR="007B419D" w:rsidRPr="00104CE3" w:rsidRDefault="007B419D" w:rsidP="002D0133">
            <w:pPr>
              <w:pStyle w:val="TableParagraph"/>
              <w:spacing w:before="1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CE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вопроса</w:t>
            </w:r>
          </w:p>
        </w:tc>
        <w:tc>
          <w:tcPr>
            <w:tcW w:w="1078" w:type="dxa"/>
          </w:tcPr>
          <w:p w:rsidR="007B419D" w:rsidRPr="00104CE3" w:rsidRDefault="007B419D" w:rsidP="00B12EA2">
            <w:pPr>
              <w:pStyle w:val="TableParagraph"/>
              <w:spacing w:before="130"/>
              <w:ind w:left="131" w:righ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04CE3">
              <w:rPr>
                <w:rFonts w:ascii="Times New Roman" w:hAnsi="Times New Roman" w:cs="Times New Roman"/>
                <w:b/>
                <w:sz w:val="20"/>
              </w:rPr>
              <w:t>за</w:t>
            </w:r>
          </w:p>
        </w:tc>
        <w:tc>
          <w:tcPr>
            <w:tcW w:w="1134" w:type="dxa"/>
          </w:tcPr>
          <w:p w:rsidR="007B419D" w:rsidRPr="00104CE3" w:rsidRDefault="007B419D" w:rsidP="00B12EA2">
            <w:pPr>
              <w:pStyle w:val="TableParagraph"/>
              <w:spacing w:before="130"/>
              <w:ind w:left="131" w:righ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04CE3">
              <w:rPr>
                <w:rFonts w:ascii="Times New Roman" w:hAnsi="Times New Roman" w:cs="Times New Roman"/>
                <w:b/>
                <w:sz w:val="20"/>
              </w:rPr>
              <w:t>против</w:t>
            </w:r>
          </w:p>
        </w:tc>
        <w:tc>
          <w:tcPr>
            <w:tcW w:w="992" w:type="dxa"/>
          </w:tcPr>
          <w:p w:rsidR="007B419D" w:rsidRPr="00104CE3" w:rsidRDefault="007B419D" w:rsidP="0073423B">
            <w:pPr>
              <w:pStyle w:val="TableParagraph"/>
              <w:spacing w:before="60" w:after="60"/>
              <w:ind w:righ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воздер</w:t>
            </w:r>
            <w:r w:rsidR="0073423B">
              <w:rPr>
                <w:rFonts w:ascii="Times New Roman" w:hAnsi="Times New Roman" w:cs="Times New Roman"/>
                <w:b/>
                <w:sz w:val="20"/>
              </w:rPr>
              <w:t>-жался</w:t>
            </w:r>
          </w:p>
        </w:tc>
      </w:tr>
      <w:tr w:rsidR="007B419D" w:rsidTr="0073423B">
        <w:trPr>
          <w:trHeight w:val="729"/>
        </w:trPr>
        <w:tc>
          <w:tcPr>
            <w:tcW w:w="550" w:type="dxa"/>
          </w:tcPr>
          <w:p w:rsidR="007B419D" w:rsidRPr="00E10976" w:rsidRDefault="007B419D" w:rsidP="00E10976">
            <w:pPr>
              <w:pStyle w:val="TableParagraph"/>
              <w:ind w:left="129"/>
              <w:rPr>
                <w:rFonts w:ascii="Times New Roman" w:hAnsi="Times New Roman" w:cs="Times New Roman"/>
                <w:b/>
                <w:w w:val="107"/>
                <w:sz w:val="28"/>
                <w:szCs w:val="28"/>
              </w:rPr>
            </w:pPr>
            <w:r w:rsidRPr="00E10976">
              <w:rPr>
                <w:rFonts w:ascii="Times New Roman" w:hAnsi="Times New Roman" w:cs="Times New Roman"/>
                <w:b/>
                <w:w w:val="107"/>
                <w:sz w:val="28"/>
                <w:szCs w:val="28"/>
              </w:rPr>
              <w:t>1.</w:t>
            </w:r>
          </w:p>
        </w:tc>
        <w:tc>
          <w:tcPr>
            <w:tcW w:w="6878" w:type="dxa"/>
          </w:tcPr>
          <w:p w:rsidR="007774E0" w:rsidRDefault="007B419D" w:rsidP="007774E0">
            <w:pPr>
              <w:pStyle w:val="TableParagrap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2E3507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Принять в члены СНТ владельцев участк</w:t>
            </w:r>
            <w:r w:rsidR="007774E0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ов</w:t>
            </w:r>
          </w:p>
          <w:p w:rsidR="007B419D" w:rsidRPr="002E3507" w:rsidRDefault="00BB1953" w:rsidP="007774E0">
            <w:pPr>
              <w:pStyle w:val="TableParagrap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2E3507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№ 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10</w:t>
            </w:r>
            <w:r w:rsidR="007774E0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  <w:r w:rsidRPr="00BB1953">
              <w:rPr>
                <w:rFonts w:ascii="Times New Roman" w:hAnsi="Times New Roman" w:cs="Times New Roman"/>
                <w:sz w:val="28"/>
                <w:szCs w:val="28"/>
              </w:rPr>
              <w:t>Васин</w:t>
            </w:r>
            <w:r w:rsidR="007774E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B1953">
              <w:rPr>
                <w:rFonts w:ascii="Times New Roman" w:hAnsi="Times New Roman" w:cs="Times New Roman"/>
                <w:sz w:val="28"/>
                <w:szCs w:val="28"/>
              </w:rPr>
              <w:t xml:space="preserve"> Алексе</w:t>
            </w:r>
            <w:r w:rsidR="007774E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BB1953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Владимирович</w:t>
            </w:r>
            <w:r w:rsidR="007774E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B1953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, </w:t>
            </w:r>
            <w:r w:rsidR="007B419D" w:rsidRPr="00BB1953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№ </w:t>
            </w:r>
            <w:r w:rsidRPr="00BB1953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80 </w:t>
            </w:r>
            <w:r w:rsidRPr="00BB1953">
              <w:rPr>
                <w:rFonts w:ascii="Times New Roman" w:hAnsi="Times New Roman" w:cs="Times New Roman"/>
                <w:sz w:val="28"/>
                <w:szCs w:val="28"/>
              </w:rPr>
              <w:t>Шелепов</w:t>
            </w:r>
            <w:r w:rsidR="007774E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B1953">
              <w:rPr>
                <w:rFonts w:ascii="Times New Roman" w:hAnsi="Times New Roman" w:cs="Times New Roman"/>
                <w:sz w:val="28"/>
                <w:szCs w:val="28"/>
              </w:rPr>
              <w:t xml:space="preserve"> Павл</w:t>
            </w:r>
            <w:r w:rsidR="007774E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B1953">
              <w:rPr>
                <w:rFonts w:ascii="Times New Roman" w:hAnsi="Times New Roman" w:cs="Times New Roman"/>
                <w:sz w:val="28"/>
                <w:szCs w:val="28"/>
              </w:rPr>
              <w:t xml:space="preserve"> Вячеславович</w:t>
            </w:r>
            <w:r w:rsidR="007774E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B195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B1953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№ 83</w:t>
            </w:r>
            <w:r w:rsidRPr="00BB1953">
              <w:rPr>
                <w:rFonts w:ascii="Times New Roman" w:hAnsi="Times New Roman" w:cs="Times New Roman"/>
                <w:sz w:val="28"/>
                <w:szCs w:val="28"/>
              </w:rPr>
              <w:t xml:space="preserve"> Куриленко Натали</w:t>
            </w:r>
            <w:r w:rsidR="007774E0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BB1953">
              <w:rPr>
                <w:rFonts w:ascii="Times New Roman" w:hAnsi="Times New Roman" w:cs="Times New Roman"/>
                <w:sz w:val="28"/>
                <w:szCs w:val="28"/>
              </w:rPr>
              <w:t xml:space="preserve"> Викторовн</w:t>
            </w:r>
            <w:r w:rsidR="007774E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B195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B1953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№ 115</w:t>
            </w:r>
            <w:r w:rsidRPr="00BB1953">
              <w:rPr>
                <w:rFonts w:ascii="Times New Roman" w:hAnsi="Times New Roman" w:cs="Times New Roman"/>
                <w:sz w:val="28"/>
                <w:szCs w:val="28"/>
              </w:rPr>
              <w:t xml:space="preserve"> Стрельск</w:t>
            </w:r>
            <w:r w:rsidR="007774E0"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 w:rsidRPr="00BB1953">
              <w:rPr>
                <w:rFonts w:ascii="Times New Roman" w:hAnsi="Times New Roman" w:cs="Times New Roman"/>
                <w:sz w:val="28"/>
                <w:szCs w:val="28"/>
              </w:rPr>
              <w:t xml:space="preserve"> Елен</w:t>
            </w:r>
            <w:r w:rsidR="007774E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B1953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</w:t>
            </w:r>
            <w:r w:rsidR="007774E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078" w:type="dxa"/>
          </w:tcPr>
          <w:p w:rsidR="007B419D" w:rsidRDefault="007B419D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</w:tcPr>
          <w:p w:rsidR="007B419D" w:rsidRDefault="007B419D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</w:tcPr>
          <w:p w:rsidR="007B419D" w:rsidRDefault="007B419D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</w:tr>
      <w:tr w:rsidR="007B419D" w:rsidTr="0073423B">
        <w:trPr>
          <w:trHeight w:val="287"/>
        </w:trPr>
        <w:tc>
          <w:tcPr>
            <w:tcW w:w="550" w:type="dxa"/>
          </w:tcPr>
          <w:p w:rsidR="007B419D" w:rsidRPr="00E10976" w:rsidRDefault="007B419D" w:rsidP="00E10976">
            <w:pPr>
              <w:pStyle w:val="TableParagraph"/>
              <w:ind w:left="129"/>
              <w:rPr>
                <w:rFonts w:ascii="Times New Roman" w:hAnsi="Times New Roman" w:cs="Times New Roman"/>
                <w:b/>
                <w:w w:val="107"/>
                <w:sz w:val="28"/>
                <w:szCs w:val="28"/>
              </w:rPr>
            </w:pPr>
            <w:r w:rsidRPr="00E10976">
              <w:rPr>
                <w:rFonts w:ascii="Times New Roman" w:hAnsi="Times New Roman" w:cs="Times New Roman"/>
                <w:b/>
                <w:w w:val="107"/>
                <w:sz w:val="28"/>
                <w:szCs w:val="28"/>
              </w:rPr>
              <w:t>2.</w:t>
            </w:r>
          </w:p>
        </w:tc>
        <w:tc>
          <w:tcPr>
            <w:tcW w:w="6878" w:type="dxa"/>
          </w:tcPr>
          <w:p w:rsidR="007B419D" w:rsidRPr="002E3507" w:rsidRDefault="007B419D" w:rsidP="00D718F1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E3507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Утве</w:t>
            </w:r>
            <w:r w:rsidR="00BB1953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рдить отчет ревизора СНТ за 2021</w:t>
            </w:r>
            <w:r w:rsidRPr="002E3507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год</w:t>
            </w:r>
          </w:p>
        </w:tc>
        <w:tc>
          <w:tcPr>
            <w:tcW w:w="1078" w:type="dxa"/>
          </w:tcPr>
          <w:p w:rsidR="007B419D" w:rsidRDefault="007B419D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</w:tcPr>
          <w:p w:rsidR="007B419D" w:rsidRDefault="007B419D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</w:tcPr>
          <w:p w:rsidR="007B419D" w:rsidRDefault="007B419D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</w:tr>
      <w:tr w:rsidR="007B419D" w:rsidTr="0073423B">
        <w:trPr>
          <w:trHeight w:val="194"/>
        </w:trPr>
        <w:tc>
          <w:tcPr>
            <w:tcW w:w="550" w:type="dxa"/>
          </w:tcPr>
          <w:p w:rsidR="007B419D" w:rsidRPr="00E10976" w:rsidRDefault="007B419D" w:rsidP="00D401B3">
            <w:pPr>
              <w:pStyle w:val="TableParagraph"/>
              <w:ind w:left="129"/>
              <w:rPr>
                <w:rFonts w:ascii="Times New Roman" w:hAnsi="Times New Roman" w:cs="Times New Roman"/>
                <w:b/>
                <w:w w:val="10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w w:val="107"/>
                <w:sz w:val="28"/>
                <w:szCs w:val="28"/>
              </w:rPr>
              <w:t>3.</w:t>
            </w:r>
          </w:p>
        </w:tc>
        <w:tc>
          <w:tcPr>
            <w:tcW w:w="6878" w:type="dxa"/>
          </w:tcPr>
          <w:p w:rsidR="007B419D" w:rsidRPr="002E3507" w:rsidRDefault="007B419D" w:rsidP="00D718F1">
            <w:pPr>
              <w:pStyle w:val="TableParagrap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2E3507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Утвердить отчет председателя СНТ за 202</w:t>
            </w:r>
            <w:r w:rsidR="007774E0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</w:t>
            </w:r>
            <w:r w:rsidRPr="002E3507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год</w:t>
            </w:r>
          </w:p>
        </w:tc>
        <w:tc>
          <w:tcPr>
            <w:tcW w:w="1078" w:type="dxa"/>
          </w:tcPr>
          <w:p w:rsidR="007B419D" w:rsidRDefault="007B419D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</w:tcPr>
          <w:p w:rsidR="007B419D" w:rsidRDefault="007B419D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</w:tcPr>
          <w:p w:rsidR="007B419D" w:rsidRDefault="007B419D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</w:tr>
      <w:tr w:rsidR="007B419D" w:rsidTr="0073423B">
        <w:trPr>
          <w:trHeight w:val="505"/>
        </w:trPr>
        <w:tc>
          <w:tcPr>
            <w:tcW w:w="550" w:type="dxa"/>
          </w:tcPr>
          <w:p w:rsidR="007B419D" w:rsidRPr="00E10976" w:rsidRDefault="007B419D" w:rsidP="00E10976">
            <w:pPr>
              <w:pStyle w:val="TableParagraph"/>
              <w:ind w:left="129"/>
              <w:rPr>
                <w:rFonts w:ascii="Times New Roman" w:hAnsi="Times New Roman" w:cs="Times New Roman"/>
                <w:b/>
                <w:w w:val="10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w w:val="107"/>
                <w:sz w:val="28"/>
                <w:szCs w:val="28"/>
              </w:rPr>
              <w:t>4.</w:t>
            </w:r>
          </w:p>
        </w:tc>
        <w:tc>
          <w:tcPr>
            <w:tcW w:w="6878" w:type="dxa"/>
          </w:tcPr>
          <w:p w:rsidR="007B419D" w:rsidRDefault="007B419D" w:rsidP="005F5041">
            <w:pPr>
              <w:pStyle w:val="TableParagrap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2E3507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Утвердить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фин.</w:t>
            </w:r>
            <w:r w:rsidRPr="002E3507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-экономическое обоснование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  <w:r w:rsidRPr="002E3507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членского взноса на 202</w:t>
            </w:r>
            <w:r w:rsidR="007774E0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2</w:t>
            </w:r>
            <w:r w:rsidRPr="002E3507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год в размере </w:t>
            </w:r>
            <w:r w:rsidR="00C57576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8000</w:t>
            </w:r>
            <w:r w:rsidRPr="002E3507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рублей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  <w:r w:rsidRPr="002E3507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в месяц</w:t>
            </w:r>
          </w:p>
          <w:p w:rsidR="007B419D" w:rsidRPr="002E3507" w:rsidRDefault="007B419D" w:rsidP="00D718F1">
            <w:pPr>
              <w:pStyle w:val="TableParagrap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2E3507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и приходно-расходную смету СНТ на 202</w:t>
            </w:r>
            <w:r w:rsidR="007774E0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2</w:t>
            </w:r>
            <w:r w:rsidRPr="002E3507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год</w:t>
            </w:r>
          </w:p>
        </w:tc>
        <w:tc>
          <w:tcPr>
            <w:tcW w:w="1078" w:type="dxa"/>
          </w:tcPr>
          <w:p w:rsidR="007B419D" w:rsidRDefault="007B419D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</w:tcPr>
          <w:p w:rsidR="007B419D" w:rsidRDefault="007B419D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</w:tcPr>
          <w:p w:rsidR="007B419D" w:rsidRDefault="007B419D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</w:tr>
      <w:tr w:rsidR="00BB1953" w:rsidTr="00DE5BA3">
        <w:trPr>
          <w:trHeight w:val="505"/>
        </w:trPr>
        <w:tc>
          <w:tcPr>
            <w:tcW w:w="10632" w:type="dxa"/>
            <w:gridSpan w:val="5"/>
          </w:tcPr>
          <w:p w:rsidR="007774E0" w:rsidRDefault="00BB1953" w:rsidP="001C4DA2">
            <w:pPr>
              <w:pStyle w:val="TableParagraph"/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953">
              <w:rPr>
                <w:rFonts w:ascii="Times New Roman" w:hAnsi="Times New Roman" w:cs="Times New Roman"/>
                <w:b/>
                <w:sz w:val="28"/>
                <w:szCs w:val="28"/>
              </w:rPr>
              <w:t>Направить пени, поступившие по состоянию на 30 апреля 202</w:t>
            </w:r>
            <w:r w:rsidR="007774E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BB1953">
              <w:rPr>
                <w:rFonts w:ascii="Times New Roman" w:hAnsi="Times New Roman" w:cs="Times New Roman"/>
                <w:b/>
                <w:sz w:val="28"/>
                <w:szCs w:val="28"/>
              </w:rPr>
              <w:t> г.,</w:t>
            </w:r>
          </w:p>
          <w:p w:rsidR="007774E0" w:rsidRDefault="00BB1953" w:rsidP="007774E0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953">
              <w:rPr>
                <w:rFonts w:ascii="Times New Roman" w:hAnsi="Times New Roman" w:cs="Times New Roman"/>
                <w:b/>
                <w:sz w:val="28"/>
                <w:szCs w:val="28"/>
              </w:rPr>
              <w:t>и средства, поступившие в счет погашения задолженности в 2020 и 2021 годах</w:t>
            </w:r>
            <w:r w:rsidR="00645C95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BB1953" w:rsidRPr="00BB1953" w:rsidRDefault="00BB1953" w:rsidP="001C4DA2">
            <w:pPr>
              <w:pStyle w:val="TableParagraph"/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953">
              <w:rPr>
                <w:rFonts w:ascii="Times New Roman" w:hAnsi="Times New Roman" w:cs="Times New Roman"/>
                <w:b/>
                <w:sz w:val="28"/>
                <w:szCs w:val="28"/>
              </w:rPr>
              <w:t>на выполнение мероприятий по предлагаемому списку</w:t>
            </w:r>
          </w:p>
        </w:tc>
      </w:tr>
      <w:tr w:rsidR="00F46E20" w:rsidTr="0073423B">
        <w:trPr>
          <w:trHeight w:val="610"/>
        </w:trPr>
        <w:tc>
          <w:tcPr>
            <w:tcW w:w="550" w:type="dxa"/>
          </w:tcPr>
          <w:p w:rsidR="00F46E20" w:rsidRDefault="00F46E20" w:rsidP="00735063">
            <w:pPr>
              <w:pStyle w:val="TableParagraph"/>
              <w:ind w:left="129"/>
              <w:rPr>
                <w:rFonts w:ascii="Times New Roman" w:hAnsi="Times New Roman" w:cs="Times New Roman"/>
                <w:b/>
                <w:w w:val="10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w w:val="107"/>
                <w:sz w:val="28"/>
                <w:szCs w:val="28"/>
              </w:rPr>
              <w:t>5.</w:t>
            </w:r>
          </w:p>
        </w:tc>
        <w:tc>
          <w:tcPr>
            <w:tcW w:w="6878" w:type="dxa"/>
          </w:tcPr>
          <w:p w:rsidR="00F46E20" w:rsidRPr="00D220A9" w:rsidRDefault="00F46E20" w:rsidP="001C4D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220A9">
              <w:rPr>
                <w:rFonts w:ascii="Times New Roman" w:hAnsi="Times New Roman" w:cs="Times New Roman"/>
                <w:sz w:val="24"/>
                <w:szCs w:val="24"/>
              </w:rPr>
              <w:t>Приобретение компьютера для</w:t>
            </w:r>
            <w:r w:rsidR="007774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20A9">
              <w:rPr>
                <w:rFonts w:ascii="Times New Roman" w:hAnsi="Times New Roman" w:cs="Times New Roman"/>
                <w:sz w:val="24"/>
                <w:szCs w:val="24"/>
              </w:rPr>
              <w:t>помещения правления СНТ</w:t>
            </w:r>
            <w:r w:rsidRPr="00D22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20A9">
              <w:rPr>
                <w:rFonts w:ascii="Times New Roman" w:hAnsi="Times New Roman" w:cs="Times New Roman"/>
                <w:b/>
                <w:sz w:val="24"/>
                <w:szCs w:val="24"/>
              </w:rPr>
              <w:t>70 000,0</w:t>
            </w:r>
            <w:r w:rsidRPr="00D220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рублей</w:t>
            </w:r>
          </w:p>
        </w:tc>
        <w:tc>
          <w:tcPr>
            <w:tcW w:w="1078" w:type="dxa"/>
          </w:tcPr>
          <w:p w:rsidR="00F46E20" w:rsidRDefault="00F46E20" w:rsidP="002F0F44">
            <w:pPr>
              <w:pStyle w:val="TableParagraph"/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46E20" w:rsidRPr="005B6DED" w:rsidRDefault="00F46E20" w:rsidP="002F0F44">
            <w:pPr>
              <w:pStyle w:val="TableParagraph"/>
              <w:ind w:left="131" w:right="11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46E20" w:rsidRDefault="00F46E20" w:rsidP="00735063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</w:tr>
      <w:tr w:rsidR="00F46E20" w:rsidTr="0073423B">
        <w:trPr>
          <w:trHeight w:val="505"/>
        </w:trPr>
        <w:tc>
          <w:tcPr>
            <w:tcW w:w="550" w:type="dxa"/>
          </w:tcPr>
          <w:p w:rsidR="00F46E20" w:rsidRPr="00E10976" w:rsidRDefault="00F46E20" w:rsidP="00E10976">
            <w:pPr>
              <w:pStyle w:val="TableParagraph"/>
              <w:ind w:left="129"/>
              <w:rPr>
                <w:rFonts w:ascii="Times New Roman" w:hAnsi="Times New Roman" w:cs="Times New Roman"/>
                <w:b/>
                <w:w w:val="10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w w:val="107"/>
                <w:sz w:val="28"/>
                <w:szCs w:val="28"/>
              </w:rPr>
              <w:t>6.</w:t>
            </w:r>
          </w:p>
        </w:tc>
        <w:tc>
          <w:tcPr>
            <w:tcW w:w="6878" w:type="dxa"/>
          </w:tcPr>
          <w:p w:rsidR="007774E0" w:rsidRDefault="00F46E20" w:rsidP="007774E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220A9">
              <w:rPr>
                <w:rFonts w:ascii="Times New Roman" w:hAnsi="Times New Roman" w:cs="Times New Roman"/>
                <w:sz w:val="24"/>
                <w:szCs w:val="24"/>
              </w:rPr>
              <w:t>Дополнительные работы по подготовке документов</w:t>
            </w:r>
          </w:p>
          <w:p w:rsidR="00F46E20" w:rsidRPr="00D220A9" w:rsidRDefault="00F46E20" w:rsidP="001C4D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220A9">
              <w:rPr>
                <w:rFonts w:ascii="Times New Roman" w:hAnsi="Times New Roman" w:cs="Times New Roman"/>
                <w:sz w:val="24"/>
                <w:szCs w:val="24"/>
              </w:rPr>
              <w:t xml:space="preserve">для оформления точки сброса </w:t>
            </w:r>
            <w:r w:rsidRPr="00D220A9">
              <w:rPr>
                <w:rFonts w:ascii="Times New Roman" w:hAnsi="Times New Roman" w:cs="Times New Roman"/>
                <w:b/>
                <w:sz w:val="24"/>
                <w:szCs w:val="24"/>
              </w:rPr>
              <w:t>1 200 000,0 рублей</w:t>
            </w:r>
          </w:p>
        </w:tc>
        <w:tc>
          <w:tcPr>
            <w:tcW w:w="1078" w:type="dxa"/>
          </w:tcPr>
          <w:p w:rsidR="00F46E20" w:rsidRDefault="00F46E20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</w:tcPr>
          <w:p w:rsidR="00F46E20" w:rsidRDefault="00F46E20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</w:tcPr>
          <w:p w:rsidR="00F46E20" w:rsidRDefault="00F46E20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</w:tr>
      <w:tr w:rsidR="00F46E20" w:rsidTr="0073423B">
        <w:trPr>
          <w:trHeight w:val="505"/>
        </w:trPr>
        <w:tc>
          <w:tcPr>
            <w:tcW w:w="550" w:type="dxa"/>
          </w:tcPr>
          <w:p w:rsidR="00F46E20" w:rsidRDefault="00F46E20" w:rsidP="00D401B3">
            <w:pPr>
              <w:pStyle w:val="TableParagraph"/>
              <w:ind w:left="129"/>
              <w:rPr>
                <w:rFonts w:ascii="Times New Roman" w:hAnsi="Times New Roman" w:cs="Times New Roman"/>
                <w:b/>
                <w:w w:val="10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w w:val="107"/>
                <w:sz w:val="28"/>
                <w:szCs w:val="28"/>
              </w:rPr>
              <w:t>7.</w:t>
            </w:r>
          </w:p>
        </w:tc>
        <w:tc>
          <w:tcPr>
            <w:tcW w:w="6878" w:type="dxa"/>
          </w:tcPr>
          <w:p w:rsidR="00F46E20" w:rsidRPr="00D220A9" w:rsidRDefault="00F46E20" w:rsidP="00F46E2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220A9">
              <w:rPr>
                <w:rFonts w:ascii="Times New Roman" w:hAnsi="Times New Roman" w:cs="Times New Roman"/>
                <w:sz w:val="24"/>
                <w:szCs w:val="24"/>
              </w:rPr>
              <w:t>Обслуживание в зимнее время катков</w:t>
            </w:r>
            <w:r w:rsidR="007774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20A9">
              <w:rPr>
                <w:rFonts w:ascii="Times New Roman" w:hAnsi="Times New Roman" w:cs="Times New Roman"/>
                <w:sz w:val="24"/>
                <w:szCs w:val="24"/>
              </w:rPr>
              <w:t xml:space="preserve">на спортивной площадке </w:t>
            </w:r>
            <w:r w:rsidRPr="00D220A9">
              <w:rPr>
                <w:rFonts w:ascii="Times New Roman" w:hAnsi="Times New Roman" w:cs="Times New Roman"/>
                <w:b/>
                <w:sz w:val="24"/>
                <w:szCs w:val="24"/>
              </w:rPr>
              <w:t>300 000,0 рублей</w:t>
            </w:r>
          </w:p>
        </w:tc>
        <w:tc>
          <w:tcPr>
            <w:tcW w:w="1078" w:type="dxa"/>
          </w:tcPr>
          <w:p w:rsidR="00F46E20" w:rsidRDefault="00F46E20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</w:tcPr>
          <w:p w:rsidR="00F46E20" w:rsidRDefault="00F46E20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</w:tcPr>
          <w:p w:rsidR="00F46E20" w:rsidRDefault="00F46E20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</w:tr>
      <w:tr w:rsidR="00F46E20" w:rsidTr="0073423B">
        <w:trPr>
          <w:trHeight w:val="235"/>
        </w:trPr>
        <w:tc>
          <w:tcPr>
            <w:tcW w:w="550" w:type="dxa"/>
          </w:tcPr>
          <w:p w:rsidR="00F46E20" w:rsidRDefault="00F46E20" w:rsidP="00F46E20">
            <w:pPr>
              <w:pStyle w:val="TableParagraph"/>
              <w:ind w:left="129"/>
              <w:rPr>
                <w:rFonts w:ascii="Times New Roman" w:hAnsi="Times New Roman" w:cs="Times New Roman"/>
                <w:b/>
                <w:w w:val="10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w w:val="107"/>
                <w:sz w:val="28"/>
                <w:szCs w:val="28"/>
              </w:rPr>
              <w:t>8.</w:t>
            </w:r>
          </w:p>
        </w:tc>
        <w:tc>
          <w:tcPr>
            <w:tcW w:w="6878" w:type="dxa"/>
          </w:tcPr>
          <w:p w:rsidR="00AC3921" w:rsidRDefault="00F46E20" w:rsidP="00F46E2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220A9">
              <w:rPr>
                <w:rFonts w:ascii="Times New Roman" w:hAnsi="Times New Roman" w:cs="Times New Roman"/>
                <w:sz w:val="24"/>
                <w:szCs w:val="24"/>
              </w:rPr>
              <w:t>Ремонт дорожных покрытий</w:t>
            </w:r>
            <w:r w:rsidR="007774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20A9">
              <w:rPr>
                <w:rFonts w:ascii="Times New Roman" w:hAnsi="Times New Roman" w:cs="Times New Roman"/>
                <w:sz w:val="24"/>
                <w:szCs w:val="24"/>
              </w:rPr>
              <w:t>и ливневых колодцев</w:t>
            </w:r>
          </w:p>
          <w:p w:rsidR="00F46E20" w:rsidRPr="00D220A9" w:rsidRDefault="00F46E20" w:rsidP="00F46E2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220A9">
              <w:rPr>
                <w:rFonts w:ascii="Times New Roman" w:hAnsi="Times New Roman" w:cs="Times New Roman"/>
                <w:b/>
                <w:sz w:val="24"/>
                <w:szCs w:val="24"/>
              </w:rPr>
              <w:t>450 000,0 рублей</w:t>
            </w:r>
          </w:p>
        </w:tc>
        <w:tc>
          <w:tcPr>
            <w:tcW w:w="1078" w:type="dxa"/>
          </w:tcPr>
          <w:p w:rsidR="00F46E20" w:rsidRDefault="00F46E20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</w:tcPr>
          <w:p w:rsidR="00F46E20" w:rsidRDefault="00F46E20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</w:tcPr>
          <w:p w:rsidR="00F46E20" w:rsidRDefault="00F46E20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</w:tr>
      <w:tr w:rsidR="00F46E20" w:rsidTr="00D220A9">
        <w:trPr>
          <w:trHeight w:val="528"/>
        </w:trPr>
        <w:tc>
          <w:tcPr>
            <w:tcW w:w="550" w:type="dxa"/>
          </w:tcPr>
          <w:p w:rsidR="00F46E20" w:rsidRDefault="00F46E20" w:rsidP="004D3993">
            <w:pPr>
              <w:pStyle w:val="TableParagraph"/>
              <w:ind w:left="129"/>
              <w:rPr>
                <w:rFonts w:ascii="Times New Roman" w:hAnsi="Times New Roman" w:cs="Times New Roman"/>
                <w:b/>
                <w:w w:val="10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w w:val="107"/>
                <w:sz w:val="28"/>
                <w:szCs w:val="28"/>
              </w:rPr>
              <w:t>9.</w:t>
            </w:r>
          </w:p>
        </w:tc>
        <w:tc>
          <w:tcPr>
            <w:tcW w:w="6878" w:type="dxa"/>
          </w:tcPr>
          <w:p w:rsidR="00AC3921" w:rsidRDefault="00F46E20" w:rsidP="00AC39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220A9">
              <w:rPr>
                <w:rFonts w:ascii="Times New Roman" w:hAnsi="Times New Roman" w:cs="Times New Roman"/>
                <w:sz w:val="24"/>
                <w:szCs w:val="24"/>
              </w:rPr>
              <w:t>Завершение реконструкции спортплощадки</w:t>
            </w:r>
          </w:p>
          <w:p w:rsidR="00F46E20" w:rsidRPr="00D220A9" w:rsidRDefault="00D220A9" w:rsidP="001C4DA2">
            <w:pPr>
              <w:pStyle w:val="TableParagrap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220A9">
              <w:rPr>
                <w:rFonts w:ascii="Times New Roman" w:hAnsi="Times New Roman" w:cs="Times New Roman"/>
                <w:sz w:val="24"/>
                <w:szCs w:val="24"/>
              </w:rPr>
              <w:t xml:space="preserve">в части </w:t>
            </w:r>
            <w:r w:rsidR="00F46E20" w:rsidRPr="00D220A9">
              <w:rPr>
                <w:rFonts w:ascii="Times New Roman" w:hAnsi="Times New Roman" w:cs="Times New Roman"/>
                <w:sz w:val="24"/>
                <w:szCs w:val="24"/>
              </w:rPr>
              <w:t>установки тренажеров</w:t>
            </w:r>
            <w:r w:rsidRPr="00D22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20A9">
              <w:rPr>
                <w:rFonts w:ascii="Times New Roman" w:hAnsi="Times New Roman" w:cs="Times New Roman"/>
                <w:b/>
                <w:sz w:val="24"/>
                <w:szCs w:val="24"/>
              </w:rPr>
              <w:t>150 000,0</w:t>
            </w:r>
            <w:r w:rsidR="00AC39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рублей</w:t>
            </w:r>
          </w:p>
        </w:tc>
        <w:tc>
          <w:tcPr>
            <w:tcW w:w="1078" w:type="dxa"/>
          </w:tcPr>
          <w:p w:rsidR="00F46E20" w:rsidRDefault="00F46E20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</w:tcPr>
          <w:p w:rsidR="00F46E20" w:rsidRDefault="00F46E20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</w:tcPr>
          <w:p w:rsidR="00F46E20" w:rsidRDefault="00F46E20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</w:tr>
      <w:tr w:rsidR="00F46E20" w:rsidTr="001C4DA2">
        <w:trPr>
          <w:trHeight w:val="436"/>
        </w:trPr>
        <w:tc>
          <w:tcPr>
            <w:tcW w:w="550" w:type="dxa"/>
          </w:tcPr>
          <w:p w:rsidR="00F46E20" w:rsidRDefault="00F46E20" w:rsidP="00E10976">
            <w:pPr>
              <w:pStyle w:val="TableParagraph"/>
              <w:ind w:left="129"/>
              <w:rPr>
                <w:rFonts w:ascii="Times New Roman" w:hAnsi="Times New Roman" w:cs="Times New Roman"/>
                <w:b/>
                <w:w w:val="10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w w:val="107"/>
                <w:sz w:val="28"/>
                <w:szCs w:val="28"/>
              </w:rPr>
              <w:t>10.</w:t>
            </w:r>
          </w:p>
        </w:tc>
        <w:tc>
          <w:tcPr>
            <w:tcW w:w="6878" w:type="dxa"/>
          </w:tcPr>
          <w:p w:rsidR="001C4DA2" w:rsidRPr="001C4DA2" w:rsidRDefault="00F46E20" w:rsidP="001C4D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220A9">
              <w:rPr>
                <w:rFonts w:ascii="Times New Roman" w:hAnsi="Times New Roman" w:cs="Times New Roman"/>
                <w:sz w:val="24"/>
                <w:szCs w:val="24"/>
              </w:rPr>
              <w:t>Приобретен</w:t>
            </w:r>
            <w:r w:rsidR="00D220A9" w:rsidRPr="00D220A9">
              <w:rPr>
                <w:rFonts w:ascii="Times New Roman" w:hAnsi="Times New Roman" w:cs="Times New Roman"/>
                <w:sz w:val="24"/>
                <w:szCs w:val="24"/>
              </w:rPr>
              <w:t xml:space="preserve">ие и установка оборудования для </w:t>
            </w:r>
            <w:r w:rsidRPr="00D220A9">
              <w:rPr>
                <w:rFonts w:ascii="Times New Roman" w:hAnsi="Times New Roman" w:cs="Times New Roman"/>
                <w:sz w:val="24"/>
                <w:szCs w:val="24"/>
              </w:rPr>
              <w:t>автоматического включения аварийного генератора</w:t>
            </w:r>
            <w:r w:rsidR="00D22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20A9" w:rsidRPr="001C4DA2">
              <w:rPr>
                <w:rFonts w:ascii="Times New Roman" w:hAnsi="Times New Roman" w:cs="Times New Roman"/>
                <w:b/>
                <w:sz w:val="24"/>
                <w:szCs w:val="24"/>
              </w:rPr>
              <w:t>155 000,0</w:t>
            </w:r>
            <w:r w:rsidR="00AC3921" w:rsidRPr="001C4D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рублей</w:t>
            </w:r>
          </w:p>
        </w:tc>
        <w:tc>
          <w:tcPr>
            <w:tcW w:w="1078" w:type="dxa"/>
          </w:tcPr>
          <w:p w:rsidR="00F46E20" w:rsidRDefault="00F46E20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</w:tcPr>
          <w:p w:rsidR="00F46E20" w:rsidRDefault="00F46E20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</w:tcPr>
          <w:p w:rsidR="00F46E20" w:rsidRDefault="00F46E20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</w:tr>
      <w:tr w:rsidR="00F46E20" w:rsidTr="00D220A9">
        <w:trPr>
          <w:trHeight w:val="548"/>
        </w:trPr>
        <w:tc>
          <w:tcPr>
            <w:tcW w:w="550" w:type="dxa"/>
          </w:tcPr>
          <w:p w:rsidR="00F46E20" w:rsidRPr="00E10976" w:rsidRDefault="00D220A9" w:rsidP="001260C0">
            <w:pPr>
              <w:pStyle w:val="TableParagraph"/>
              <w:jc w:val="center"/>
              <w:rPr>
                <w:rFonts w:ascii="Times New Roman" w:hAnsi="Times New Roman" w:cs="Times New Roman"/>
                <w:b/>
                <w:w w:val="9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w w:val="96"/>
                <w:sz w:val="28"/>
                <w:szCs w:val="28"/>
              </w:rPr>
              <w:t>11.</w:t>
            </w:r>
          </w:p>
        </w:tc>
        <w:tc>
          <w:tcPr>
            <w:tcW w:w="6878" w:type="dxa"/>
          </w:tcPr>
          <w:p w:rsidR="00AC3921" w:rsidRDefault="00F46E20" w:rsidP="00AC39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220A9">
              <w:rPr>
                <w:rFonts w:ascii="Times New Roman" w:hAnsi="Times New Roman" w:cs="Times New Roman"/>
                <w:sz w:val="24"/>
                <w:szCs w:val="24"/>
              </w:rPr>
              <w:t>Приобретение и установка стабилизаторов</w:t>
            </w:r>
          </w:p>
          <w:p w:rsidR="00F46E20" w:rsidRPr="001C4DA2" w:rsidRDefault="00F46E20" w:rsidP="001C4D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220A9">
              <w:rPr>
                <w:rFonts w:ascii="Times New Roman" w:hAnsi="Times New Roman" w:cs="Times New Roman"/>
                <w:sz w:val="24"/>
                <w:szCs w:val="24"/>
              </w:rPr>
              <w:t>для трансформаторных подстанций</w:t>
            </w:r>
            <w:r w:rsidR="00D22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20A9" w:rsidRPr="001C4DA2">
              <w:rPr>
                <w:rFonts w:ascii="Times New Roman" w:hAnsi="Times New Roman" w:cs="Times New Roman"/>
                <w:b/>
                <w:sz w:val="24"/>
                <w:szCs w:val="24"/>
              </w:rPr>
              <w:t>80 000,0</w:t>
            </w:r>
            <w:r w:rsidR="00AC3921" w:rsidRPr="001C4DA2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1078" w:type="dxa"/>
          </w:tcPr>
          <w:p w:rsidR="00F46E20" w:rsidRPr="003A54B5" w:rsidRDefault="00F46E20" w:rsidP="001260C0">
            <w:pPr>
              <w:pStyle w:val="TableParagraph"/>
              <w:jc w:val="center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1134" w:type="dxa"/>
          </w:tcPr>
          <w:p w:rsidR="00F46E20" w:rsidRPr="003A54B5" w:rsidRDefault="00F46E20" w:rsidP="001260C0">
            <w:pPr>
              <w:pStyle w:val="TableParagraph"/>
              <w:jc w:val="center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992" w:type="dxa"/>
          </w:tcPr>
          <w:p w:rsidR="00F46E20" w:rsidRPr="003A54B5" w:rsidRDefault="00F46E20" w:rsidP="001260C0">
            <w:pPr>
              <w:pStyle w:val="TableParagraph"/>
              <w:jc w:val="center"/>
              <w:rPr>
                <w:b/>
                <w:color w:val="000000" w:themeColor="text1"/>
                <w:sz w:val="20"/>
              </w:rPr>
            </w:pPr>
          </w:p>
        </w:tc>
      </w:tr>
      <w:tr w:rsidR="00F46E20" w:rsidTr="00D220A9">
        <w:trPr>
          <w:trHeight w:val="557"/>
        </w:trPr>
        <w:tc>
          <w:tcPr>
            <w:tcW w:w="550" w:type="dxa"/>
          </w:tcPr>
          <w:p w:rsidR="00F46E20" w:rsidRPr="00E10976" w:rsidRDefault="00D220A9" w:rsidP="00DF389B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F46E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78" w:type="dxa"/>
          </w:tcPr>
          <w:p w:rsidR="00F46E20" w:rsidRPr="00D220A9" w:rsidRDefault="00F46E20" w:rsidP="001C4D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220A9">
              <w:rPr>
                <w:rFonts w:ascii="Times New Roman" w:hAnsi="Times New Roman" w:cs="Times New Roman"/>
                <w:sz w:val="24"/>
                <w:szCs w:val="24"/>
              </w:rPr>
              <w:t>Работы по планировке территорий общего пользовании, прилегающих к очистным сооружениям и водозаборному узлу</w:t>
            </w:r>
            <w:r w:rsidR="00D22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20A9" w:rsidRPr="001C4DA2">
              <w:rPr>
                <w:rFonts w:ascii="Times New Roman" w:hAnsi="Times New Roman" w:cs="Times New Roman"/>
                <w:b/>
                <w:sz w:val="24"/>
                <w:szCs w:val="24"/>
              </w:rPr>
              <w:t>200 000,0</w:t>
            </w:r>
            <w:r w:rsidR="00AC3921" w:rsidRPr="001C4DA2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1078" w:type="dxa"/>
          </w:tcPr>
          <w:p w:rsidR="00F46E20" w:rsidRDefault="00F46E20" w:rsidP="004F76EC">
            <w:pPr>
              <w:pStyle w:val="TableParagraph"/>
              <w:ind w:left="21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46E20" w:rsidRDefault="00F46E20" w:rsidP="004F76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F46E20" w:rsidRPr="00276FE2" w:rsidRDefault="00F46E20" w:rsidP="004F76E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F46E20" w:rsidTr="0073423B">
        <w:trPr>
          <w:trHeight w:val="521"/>
        </w:trPr>
        <w:tc>
          <w:tcPr>
            <w:tcW w:w="550" w:type="dxa"/>
          </w:tcPr>
          <w:p w:rsidR="00F46E20" w:rsidRPr="00A41047" w:rsidRDefault="00D220A9" w:rsidP="00DF389B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6878" w:type="dxa"/>
          </w:tcPr>
          <w:p w:rsidR="00AC3921" w:rsidRDefault="00F46E20" w:rsidP="00D220A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220A9">
              <w:rPr>
                <w:rFonts w:ascii="Times New Roman" w:hAnsi="Times New Roman" w:cs="Times New Roman"/>
                <w:sz w:val="24"/>
                <w:szCs w:val="24"/>
              </w:rPr>
              <w:t>Аварийные работы</w:t>
            </w:r>
            <w:r w:rsidR="007774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20A9">
              <w:rPr>
                <w:rFonts w:ascii="Times New Roman" w:hAnsi="Times New Roman" w:cs="Times New Roman"/>
                <w:sz w:val="24"/>
                <w:szCs w:val="24"/>
              </w:rPr>
              <w:t>по промывке канализации</w:t>
            </w:r>
          </w:p>
          <w:p w:rsidR="00F46E20" w:rsidRPr="00D220A9" w:rsidRDefault="00D220A9" w:rsidP="00D220A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220A9">
              <w:rPr>
                <w:rFonts w:ascii="Times New Roman" w:hAnsi="Times New Roman" w:cs="Times New Roman"/>
                <w:b/>
                <w:sz w:val="24"/>
                <w:szCs w:val="24"/>
              </w:rPr>
              <w:t>95 000,0</w:t>
            </w:r>
            <w:r w:rsidR="00AC39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рублей</w:t>
            </w:r>
          </w:p>
        </w:tc>
        <w:tc>
          <w:tcPr>
            <w:tcW w:w="1078" w:type="dxa"/>
          </w:tcPr>
          <w:p w:rsidR="00F46E20" w:rsidRDefault="00F46E20" w:rsidP="004F76EC">
            <w:pPr>
              <w:pStyle w:val="TableParagraph"/>
              <w:ind w:left="21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F46E20" w:rsidRDefault="00F46E20" w:rsidP="004F76EC">
            <w:pPr>
              <w:pStyle w:val="TableParagraph"/>
              <w:ind w:left="21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F46E20" w:rsidRPr="00276FE2" w:rsidRDefault="00F46E20" w:rsidP="004F76EC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4B08AA" w:rsidRDefault="004B08AA" w:rsidP="00E10976">
      <w:pPr>
        <w:pStyle w:val="a3"/>
        <w:jc w:val="center"/>
        <w:rPr>
          <w:rFonts w:ascii="Times New Roman"/>
          <w:b w:val="0"/>
          <w:sz w:val="28"/>
          <w:szCs w:val="28"/>
        </w:rPr>
      </w:pPr>
    </w:p>
    <w:p w:rsidR="00D718F1" w:rsidRPr="001C4DA2" w:rsidRDefault="00D718F1" w:rsidP="00E10976">
      <w:pPr>
        <w:pStyle w:val="a3"/>
        <w:jc w:val="center"/>
        <w:rPr>
          <w:rFonts w:ascii="Times New Roman"/>
          <w:b w:val="0"/>
          <w:sz w:val="28"/>
          <w:szCs w:val="28"/>
        </w:rPr>
      </w:pPr>
    </w:p>
    <w:p w:rsidR="0068155C" w:rsidRPr="005F5041" w:rsidRDefault="0068155C" w:rsidP="006815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F5041">
        <w:rPr>
          <w:rFonts w:ascii="Times New Roman" w:hAnsi="Times New Roman" w:cs="Times New Roman"/>
          <w:sz w:val="28"/>
          <w:szCs w:val="28"/>
        </w:rPr>
        <w:t>Подпись члена СНТ «Истринский плёс»                                _____________</w:t>
      </w:r>
    </w:p>
    <w:p w:rsidR="00972434" w:rsidRPr="005F5041" w:rsidRDefault="005F5041" w:rsidP="006815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F5041">
        <w:rPr>
          <w:rFonts w:ascii="Times New Roman" w:hAnsi="Times New Roman" w:cs="Times New Roman"/>
          <w:sz w:val="28"/>
          <w:szCs w:val="28"/>
        </w:rPr>
        <w:t>и</w:t>
      </w:r>
      <w:r w:rsidR="00972434" w:rsidRPr="005F5041">
        <w:rPr>
          <w:rFonts w:ascii="Times New Roman" w:hAnsi="Times New Roman" w:cs="Times New Roman"/>
          <w:sz w:val="28"/>
          <w:szCs w:val="28"/>
        </w:rPr>
        <w:t>ли доверенного лица</w:t>
      </w:r>
      <w:r w:rsidR="00425288">
        <w:rPr>
          <w:rFonts w:ascii="Times New Roman" w:hAnsi="Times New Roman" w:cs="Times New Roman"/>
          <w:sz w:val="28"/>
          <w:szCs w:val="28"/>
        </w:rPr>
        <w:t xml:space="preserve">         </w:t>
      </w:r>
      <w:r w:rsidR="00425288" w:rsidRPr="00425288">
        <w:rPr>
          <w:rFonts w:ascii="Times New Roman" w:hAnsi="Times New Roman" w:cs="Times New Roman"/>
          <w:b w:val="0"/>
          <w:sz w:val="28"/>
          <w:szCs w:val="28"/>
        </w:rPr>
        <w:t>по доверенности      лично</w:t>
      </w:r>
      <w:r w:rsidR="00425288">
        <w:rPr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="00425288" w:rsidRPr="00425288">
        <w:rPr>
          <w:rFonts w:ascii="Times New Roman" w:hAnsi="Times New Roman" w:cs="Times New Roman"/>
          <w:b w:val="0"/>
        </w:rPr>
        <w:t>(ненужное зачеркнуть)</w:t>
      </w:r>
    </w:p>
    <w:sectPr w:rsidR="00972434" w:rsidRPr="005F5041" w:rsidSect="000573C7">
      <w:pgSz w:w="11910" w:h="16840"/>
      <w:pgMar w:top="680" w:right="680" w:bottom="567" w:left="136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2532" w:rsidRDefault="003B2532" w:rsidP="00483959">
      <w:r>
        <w:separator/>
      </w:r>
    </w:p>
  </w:endnote>
  <w:endnote w:type="continuationSeparator" w:id="0">
    <w:p w:rsidR="003B2532" w:rsidRDefault="003B2532" w:rsidP="004839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2532" w:rsidRDefault="003B2532" w:rsidP="00483959">
      <w:r>
        <w:separator/>
      </w:r>
    </w:p>
  </w:footnote>
  <w:footnote w:type="continuationSeparator" w:id="0">
    <w:p w:rsidR="003B2532" w:rsidRDefault="003B2532" w:rsidP="004839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20"/>
  <w:drawingGridHorizontalSpacing w:val="110"/>
  <w:displayHorizontalDrawingGridEvery w:val="2"/>
  <w:characterSpacingControl w:val="doNotCompress"/>
  <w:hdrShapeDefaults>
    <o:shapedefaults v:ext="edit" spidmax="54274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CC7ED2"/>
    <w:rsid w:val="000147D9"/>
    <w:rsid w:val="000234B4"/>
    <w:rsid w:val="000337C7"/>
    <w:rsid w:val="000429F4"/>
    <w:rsid w:val="000539BC"/>
    <w:rsid w:val="00053AD5"/>
    <w:rsid w:val="00054A05"/>
    <w:rsid w:val="000573C7"/>
    <w:rsid w:val="000832B7"/>
    <w:rsid w:val="000A2F6B"/>
    <w:rsid w:val="000B5E14"/>
    <w:rsid w:val="000C6F72"/>
    <w:rsid w:val="000F2EB4"/>
    <w:rsid w:val="00104CE3"/>
    <w:rsid w:val="00106EB9"/>
    <w:rsid w:val="00120C33"/>
    <w:rsid w:val="001260C0"/>
    <w:rsid w:val="0018329D"/>
    <w:rsid w:val="00193905"/>
    <w:rsid w:val="001A2C9D"/>
    <w:rsid w:val="001B2772"/>
    <w:rsid w:val="001C0616"/>
    <w:rsid w:val="001C4DA2"/>
    <w:rsid w:val="001C6090"/>
    <w:rsid w:val="001D068D"/>
    <w:rsid w:val="001E49E3"/>
    <w:rsid w:val="001E6380"/>
    <w:rsid w:val="001F2C7B"/>
    <w:rsid w:val="001F66D7"/>
    <w:rsid w:val="002100CF"/>
    <w:rsid w:val="0025680A"/>
    <w:rsid w:val="00276FE2"/>
    <w:rsid w:val="002929FB"/>
    <w:rsid w:val="002D0133"/>
    <w:rsid w:val="002D75F4"/>
    <w:rsid w:val="002E3507"/>
    <w:rsid w:val="00302961"/>
    <w:rsid w:val="00325F25"/>
    <w:rsid w:val="0034386F"/>
    <w:rsid w:val="00357CB6"/>
    <w:rsid w:val="00366938"/>
    <w:rsid w:val="003722D9"/>
    <w:rsid w:val="00374E7E"/>
    <w:rsid w:val="003A54B5"/>
    <w:rsid w:val="003B2532"/>
    <w:rsid w:val="003D13BC"/>
    <w:rsid w:val="003D43A9"/>
    <w:rsid w:val="003D695F"/>
    <w:rsid w:val="004128E8"/>
    <w:rsid w:val="00414CE4"/>
    <w:rsid w:val="00425288"/>
    <w:rsid w:val="0045411A"/>
    <w:rsid w:val="00461360"/>
    <w:rsid w:val="00462E12"/>
    <w:rsid w:val="00481125"/>
    <w:rsid w:val="00483959"/>
    <w:rsid w:val="004B08AA"/>
    <w:rsid w:val="004B15E2"/>
    <w:rsid w:val="004D0135"/>
    <w:rsid w:val="004D3993"/>
    <w:rsid w:val="004F76EC"/>
    <w:rsid w:val="00535438"/>
    <w:rsid w:val="005354B2"/>
    <w:rsid w:val="00536FB2"/>
    <w:rsid w:val="005C286C"/>
    <w:rsid w:val="005C535F"/>
    <w:rsid w:val="005D4124"/>
    <w:rsid w:val="005E2B7F"/>
    <w:rsid w:val="005F5041"/>
    <w:rsid w:val="00623B20"/>
    <w:rsid w:val="00634AFF"/>
    <w:rsid w:val="00645C95"/>
    <w:rsid w:val="00655804"/>
    <w:rsid w:val="00670CA9"/>
    <w:rsid w:val="0068155C"/>
    <w:rsid w:val="00686369"/>
    <w:rsid w:val="00693E4D"/>
    <w:rsid w:val="006A130E"/>
    <w:rsid w:val="006A7CEC"/>
    <w:rsid w:val="0073423B"/>
    <w:rsid w:val="00743063"/>
    <w:rsid w:val="00743D06"/>
    <w:rsid w:val="00745D0C"/>
    <w:rsid w:val="00764A22"/>
    <w:rsid w:val="00770325"/>
    <w:rsid w:val="007774E0"/>
    <w:rsid w:val="007945C7"/>
    <w:rsid w:val="00796B9D"/>
    <w:rsid w:val="007B03A2"/>
    <w:rsid w:val="007B375C"/>
    <w:rsid w:val="007B419D"/>
    <w:rsid w:val="007D51A3"/>
    <w:rsid w:val="007D5E67"/>
    <w:rsid w:val="007D6DDE"/>
    <w:rsid w:val="007E0928"/>
    <w:rsid w:val="00817D20"/>
    <w:rsid w:val="008214EA"/>
    <w:rsid w:val="008556ED"/>
    <w:rsid w:val="008705B9"/>
    <w:rsid w:val="00886E87"/>
    <w:rsid w:val="008A0C09"/>
    <w:rsid w:val="008A1214"/>
    <w:rsid w:val="008D3437"/>
    <w:rsid w:val="008D717E"/>
    <w:rsid w:val="008E1355"/>
    <w:rsid w:val="00934756"/>
    <w:rsid w:val="00940C37"/>
    <w:rsid w:val="009524FA"/>
    <w:rsid w:val="00972434"/>
    <w:rsid w:val="009E5381"/>
    <w:rsid w:val="009F5C69"/>
    <w:rsid w:val="009F5D7A"/>
    <w:rsid w:val="009F6A10"/>
    <w:rsid w:val="00A07E47"/>
    <w:rsid w:val="00A20755"/>
    <w:rsid w:val="00A37F80"/>
    <w:rsid w:val="00A41047"/>
    <w:rsid w:val="00A55EB8"/>
    <w:rsid w:val="00A73E8F"/>
    <w:rsid w:val="00AA1076"/>
    <w:rsid w:val="00AB5430"/>
    <w:rsid w:val="00AC3921"/>
    <w:rsid w:val="00AF0CA9"/>
    <w:rsid w:val="00AF6548"/>
    <w:rsid w:val="00B02E4F"/>
    <w:rsid w:val="00B03720"/>
    <w:rsid w:val="00B0777B"/>
    <w:rsid w:val="00B13F42"/>
    <w:rsid w:val="00B30572"/>
    <w:rsid w:val="00B50BB9"/>
    <w:rsid w:val="00B53DE3"/>
    <w:rsid w:val="00B70D04"/>
    <w:rsid w:val="00B75AD8"/>
    <w:rsid w:val="00B86CCF"/>
    <w:rsid w:val="00B93819"/>
    <w:rsid w:val="00BB1953"/>
    <w:rsid w:val="00BD0706"/>
    <w:rsid w:val="00C02010"/>
    <w:rsid w:val="00C16AD7"/>
    <w:rsid w:val="00C25858"/>
    <w:rsid w:val="00C30B2D"/>
    <w:rsid w:val="00C44B8A"/>
    <w:rsid w:val="00C473AD"/>
    <w:rsid w:val="00C57576"/>
    <w:rsid w:val="00C61C15"/>
    <w:rsid w:val="00C61EB6"/>
    <w:rsid w:val="00C66B1B"/>
    <w:rsid w:val="00C7144A"/>
    <w:rsid w:val="00CA5AB7"/>
    <w:rsid w:val="00CC3ACF"/>
    <w:rsid w:val="00CC7ED2"/>
    <w:rsid w:val="00D220A9"/>
    <w:rsid w:val="00D401B3"/>
    <w:rsid w:val="00D40285"/>
    <w:rsid w:val="00D47ECC"/>
    <w:rsid w:val="00D64FCF"/>
    <w:rsid w:val="00D718F1"/>
    <w:rsid w:val="00D8517E"/>
    <w:rsid w:val="00DA7111"/>
    <w:rsid w:val="00DE2583"/>
    <w:rsid w:val="00DE408A"/>
    <w:rsid w:val="00DF0BDF"/>
    <w:rsid w:val="00DF389B"/>
    <w:rsid w:val="00DF6103"/>
    <w:rsid w:val="00E10976"/>
    <w:rsid w:val="00E33B9F"/>
    <w:rsid w:val="00E57E9A"/>
    <w:rsid w:val="00E63FC8"/>
    <w:rsid w:val="00E960E4"/>
    <w:rsid w:val="00EB0849"/>
    <w:rsid w:val="00EC0185"/>
    <w:rsid w:val="00F1440D"/>
    <w:rsid w:val="00F22139"/>
    <w:rsid w:val="00F46E20"/>
    <w:rsid w:val="00F472BC"/>
    <w:rsid w:val="00FE5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7ED2"/>
    <w:rPr>
      <w:rFonts w:ascii="Trebuchet MS" w:eastAsia="Trebuchet MS" w:hAnsi="Trebuchet MS" w:cs="Trebuchet MS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7E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7ED2"/>
    <w:pPr>
      <w:spacing w:before="4"/>
    </w:pPr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CC7ED2"/>
  </w:style>
  <w:style w:type="paragraph" w:customStyle="1" w:styleId="TableParagraph">
    <w:name w:val="Table Paragraph"/>
    <w:basedOn w:val="a"/>
    <w:uiPriority w:val="99"/>
    <w:qFormat/>
    <w:rsid w:val="00CC7ED2"/>
  </w:style>
  <w:style w:type="paragraph" w:styleId="a5">
    <w:name w:val="header"/>
    <w:basedOn w:val="a"/>
    <w:link w:val="a6"/>
    <w:uiPriority w:val="99"/>
    <w:unhideWhenUsed/>
    <w:rsid w:val="0048395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83959"/>
    <w:rPr>
      <w:rFonts w:ascii="Trebuchet MS" w:eastAsia="Trebuchet MS" w:hAnsi="Trebuchet MS" w:cs="Trebuchet MS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48395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83959"/>
    <w:rPr>
      <w:rFonts w:ascii="Trebuchet MS" w:eastAsia="Trebuchet MS" w:hAnsi="Trebuchet MS" w:cs="Trebuchet MS"/>
      <w:lang w:val="ru-RU" w:eastAsia="ru-RU" w:bidi="ru-RU"/>
    </w:rPr>
  </w:style>
  <w:style w:type="paragraph" w:customStyle="1" w:styleId="Default">
    <w:name w:val="Default"/>
    <w:rsid w:val="00536FB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9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вася</cp:lastModifiedBy>
  <cp:revision>19</cp:revision>
  <cp:lastPrinted>2019-04-05T16:50:00Z</cp:lastPrinted>
  <dcterms:created xsi:type="dcterms:W3CDTF">2022-05-07T11:56:00Z</dcterms:created>
  <dcterms:modified xsi:type="dcterms:W3CDTF">2022-05-07T14:24:00Z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2019-01-26T00:00:00Z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2019-04-02T00:00:00Z</vt:filetime>
  </property>
</Properties>
</file>